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96F3" w14:textId="6DB676E5" w:rsidR="000203D4" w:rsidRPr="003D39BC" w:rsidRDefault="000203D4" w:rsidP="006A55AD">
      <w:pPr>
        <w:pStyle w:val="Default"/>
        <w:spacing w:after="100" w:afterAutospacing="1"/>
        <w:jc w:val="center"/>
        <w:rPr>
          <w:rFonts w:ascii="Arial" w:hAnsi="Arial" w:cs="Arial"/>
          <w:b/>
          <w:color w:val="0199D6"/>
          <w:sz w:val="32"/>
          <w:szCs w:val="32"/>
        </w:rPr>
      </w:pPr>
      <w:r w:rsidRPr="003D39BC">
        <w:rPr>
          <w:rFonts w:ascii="Arial" w:hAnsi="Arial" w:cs="Arial"/>
          <w:b/>
          <w:color w:val="0199D6"/>
          <w:sz w:val="32"/>
          <w:szCs w:val="32"/>
        </w:rPr>
        <w:t xml:space="preserve">Application for </w:t>
      </w:r>
      <w:r w:rsidR="00596C97">
        <w:rPr>
          <w:rFonts w:ascii="Arial" w:hAnsi="Arial" w:cs="Arial"/>
          <w:b/>
          <w:color w:val="0199D6"/>
          <w:sz w:val="32"/>
          <w:szCs w:val="32"/>
        </w:rPr>
        <w:t>Certification</w:t>
      </w:r>
      <w:r w:rsidRPr="003D39BC">
        <w:rPr>
          <w:rFonts w:ascii="Arial" w:hAnsi="Arial" w:cs="Arial"/>
          <w:b/>
          <w:color w:val="0199D6"/>
          <w:sz w:val="32"/>
          <w:szCs w:val="32"/>
        </w:rPr>
        <w:t xml:space="preserve"> as </w:t>
      </w:r>
      <w:r w:rsidR="00596C97">
        <w:rPr>
          <w:rFonts w:ascii="Arial" w:hAnsi="Arial" w:cs="Arial"/>
          <w:b/>
          <w:color w:val="0199D6"/>
          <w:sz w:val="32"/>
          <w:szCs w:val="32"/>
        </w:rPr>
        <w:t>a Carbon</w:t>
      </w:r>
      <w:r w:rsidRPr="003D39BC">
        <w:rPr>
          <w:rFonts w:ascii="Arial" w:hAnsi="Arial" w:cs="Arial"/>
          <w:b/>
          <w:iCs/>
          <w:color w:val="0199D6"/>
          <w:sz w:val="32"/>
          <w:szCs w:val="32"/>
        </w:rPr>
        <w:t xml:space="preserve"> Auditor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6956"/>
      </w:tblGrid>
      <w:tr w:rsidR="00281F88" w:rsidRPr="00154FA2" w14:paraId="31CC8E84" w14:textId="77777777" w:rsidTr="006C0464">
        <w:trPr>
          <w:trHeight w:val="303"/>
        </w:trPr>
        <w:tc>
          <w:tcPr>
            <w:tcW w:w="1491" w:type="pct"/>
            <w:shd w:val="clear" w:color="auto" w:fill="D9D9D9" w:themeFill="background1" w:themeFillShade="D9"/>
          </w:tcPr>
          <w:p w14:paraId="15D5B2FC" w14:textId="2D11B055" w:rsidR="00281F88" w:rsidRPr="001D4EAE" w:rsidRDefault="00596C97" w:rsidP="006A55AD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86496724"/>
            <w:r>
              <w:rPr>
                <w:rFonts w:ascii="Arial" w:hAnsi="Arial" w:cs="Arial"/>
                <w:b/>
                <w:sz w:val="20"/>
                <w:szCs w:val="20"/>
              </w:rPr>
              <w:t>Your Full</w:t>
            </w:r>
            <w:r w:rsidR="00281F88" w:rsidRPr="001D4EAE"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</w:tc>
        <w:tc>
          <w:tcPr>
            <w:tcW w:w="3509" w:type="pct"/>
            <w:shd w:val="clear" w:color="auto" w:fill="auto"/>
          </w:tcPr>
          <w:p w14:paraId="424024B2" w14:textId="77777777" w:rsidR="00281F88" w:rsidRPr="00154FA2" w:rsidRDefault="00281F88" w:rsidP="006A55AD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F88" w:rsidRPr="00154FA2" w14:paraId="7C81E7AC" w14:textId="77777777" w:rsidTr="006C0464">
        <w:trPr>
          <w:trHeight w:val="303"/>
        </w:trPr>
        <w:tc>
          <w:tcPr>
            <w:tcW w:w="1491" w:type="pct"/>
            <w:shd w:val="clear" w:color="auto" w:fill="D9D9D9" w:themeFill="background1" w:themeFillShade="D9"/>
          </w:tcPr>
          <w:p w14:paraId="0F842D3B" w14:textId="77777777" w:rsidR="00281F88" w:rsidRPr="001D4EAE" w:rsidRDefault="001A7807" w:rsidP="006A55AD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 w:rsidR="00281F88" w:rsidRPr="001D4EAE">
              <w:rPr>
                <w:rFonts w:ascii="Arial" w:hAnsi="Arial" w:cs="Arial"/>
                <w:b/>
                <w:sz w:val="20"/>
                <w:szCs w:val="20"/>
              </w:rPr>
              <w:t xml:space="preserve">/Employer </w:t>
            </w:r>
          </w:p>
        </w:tc>
        <w:tc>
          <w:tcPr>
            <w:tcW w:w="3509" w:type="pct"/>
            <w:shd w:val="clear" w:color="auto" w:fill="auto"/>
          </w:tcPr>
          <w:p w14:paraId="5CC7EAA7" w14:textId="77777777" w:rsidR="00281F88" w:rsidRPr="00154FA2" w:rsidRDefault="00281F88" w:rsidP="006A55AD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F88" w:rsidRPr="00154FA2" w14:paraId="6A66B600" w14:textId="77777777" w:rsidTr="006C0464">
        <w:trPr>
          <w:trHeight w:val="303"/>
        </w:trPr>
        <w:tc>
          <w:tcPr>
            <w:tcW w:w="1491" w:type="pct"/>
            <w:shd w:val="clear" w:color="auto" w:fill="D9D9D9" w:themeFill="background1" w:themeFillShade="D9"/>
          </w:tcPr>
          <w:p w14:paraId="1EA1BDFA" w14:textId="77777777" w:rsidR="00281F88" w:rsidRPr="001D4EAE" w:rsidRDefault="00281F88" w:rsidP="006A55AD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4EAE">
              <w:rPr>
                <w:rFonts w:ascii="Arial" w:hAnsi="Arial" w:cs="Arial"/>
                <w:b/>
                <w:sz w:val="20"/>
                <w:szCs w:val="20"/>
              </w:rPr>
              <w:t xml:space="preserve">Postal Address </w:t>
            </w:r>
          </w:p>
        </w:tc>
        <w:tc>
          <w:tcPr>
            <w:tcW w:w="3509" w:type="pct"/>
            <w:shd w:val="clear" w:color="auto" w:fill="auto"/>
          </w:tcPr>
          <w:p w14:paraId="3E01E97A" w14:textId="77777777" w:rsidR="00281F88" w:rsidRPr="00154FA2" w:rsidRDefault="00281F88" w:rsidP="006A55AD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CA" w:rsidRPr="00154FA2" w14:paraId="554E68F8" w14:textId="77777777" w:rsidTr="006C0464">
        <w:trPr>
          <w:trHeight w:val="303"/>
        </w:trPr>
        <w:tc>
          <w:tcPr>
            <w:tcW w:w="1491" w:type="pct"/>
            <w:shd w:val="clear" w:color="auto" w:fill="D9D9D9" w:themeFill="background1" w:themeFillShade="D9"/>
          </w:tcPr>
          <w:p w14:paraId="0160FF30" w14:textId="77777777" w:rsidR="007468CA" w:rsidRPr="001D4EAE" w:rsidRDefault="007468CA" w:rsidP="006A55AD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4EAE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1D4E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9" w:type="pct"/>
            <w:shd w:val="clear" w:color="auto" w:fill="auto"/>
          </w:tcPr>
          <w:p w14:paraId="012A781C" w14:textId="77777777" w:rsidR="007468CA" w:rsidRPr="00154FA2" w:rsidRDefault="007468CA" w:rsidP="006A55AD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CA" w:rsidRPr="00154FA2" w14:paraId="38325DBC" w14:textId="77777777" w:rsidTr="006C0464">
        <w:trPr>
          <w:trHeight w:val="303"/>
        </w:trPr>
        <w:tc>
          <w:tcPr>
            <w:tcW w:w="1491" w:type="pct"/>
            <w:shd w:val="clear" w:color="auto" w:fill="D9D9D9" w:themeFill="background1" w:themeFillShade="D9"/>
          </w:tcPr>
          <w:p w14:paraId="3C1DCA2C" w14:textId="77777777" w:rsidR="007468CA" w:rsidRPr="001D4EAE" w:rsidRDefault="007468CA" w:rsidP="006A55AD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4EAE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509" w:type="pct"/>
            <w:shd w:val="clear" w:color="auto" w:fill="auto"/>
          </w:tcPr>
          <w:p w14:paraId="5DE1BD91" w14:textId="77777777" w:rsidR="007468CA" w:rsidRPr="00154FA2" w:rsidRDefault="007468CA" w:rsidP="006A55AD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2DB43EC" w14:textId="1AA665AD" w:rsidR="0063080E" w:rsidRDefault="0063080E" w:rsidP="006A55AD">
      <w:pPr>
        <w:spacing w:after="0" w:line="240" w:lineRule="auto"/>
        <w:rPr>
          <w:rFonts w:cs="Arial"/>
          <w:sz w:val="20"/>
          <w:szCs w:val="20"/>
        </w:rPr>
      </w:pPr>
    </w:p>
    <w:p w14:paraId="39071F2C" w14:textId="67E0827A" w:rsidR="004B3B3D" w:rsidRDefault="006E38FE" w:rsidP="006A55A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Initial c</w:t>
      </w:r>
      <w:r w:rsidR="00596C97" w:rsidRPr="00596C97">
        <w:rPr>
          <w:rFonts w:cs="Arial"/>
          <w:sz w:val="20"/>
          <w:szCs w:val="20"/>
        </w:rPr>
        <w:t xml:space="preserve">ertification as a Carbon Auditor requires </w:t>
      </w:r>
      <w:r w:rsidR="00ED1B75">
        <w:rPr>
          <w:rFonts w:cs="Arial"/>
          <w:sz w:val="20"/>
          <w:szCs w:val="20"/>
        </w:rPr>
        <w:t>candidates to confirm acceptance of CEP’s Code of Ethics</w:t>
      </w:r>
      <w:r w:rsidR="009B777B">
        <w:rPr>
          <w:rFonts w:cs="Arial"/>
          <w:sz w:val="20"/>
          <w:szCs w:val="20"/>
        </w:rPr>
        <w:t xml:space="preserve"> and Disciplinary procedures</w:t>
      </w:r>
      <w:r w:rsidR="00ED1B75">
        <w:rPr>
          <w:rFonts w:cs="Arial"/>
          <w:sz w:val="20"/>
          <w:szCs w:val="20"/>
        </w:rPr>
        <w:t xml:space="preserve">, </w:t>
      </w:r>
      <w:r w:rsidR="00596C97" w:rsidRPr="00596C97">
        <w:rPr>
          <w:rFonts w:cs="Arial"/>
          <w:sz w:val="20"/>
          <w:szCs w:val="20"/>
        </w:rPr>
        <w:t xml:space="preserve">successful completion of an online </w:t>
      </w:r>
      <w:r w:rsidR="00FB0DB7">
        <w:rPr>
          <w:rFonts w:cs="Arial"/>
          <w:sz w:val="20"/>
          <w:szCs w:val="20"/>
        </w:rPr>
        <w:t xml:space="preserve">exam </w:t>
      </w:r>
      <w:r w:rsidR="00596C97" w:rsidRPr="00596C97">
        <w:rPr>
          <w:rFonts w:cs="Arial"/>
          <w:sz w:val="20"/>
          <w:szCs w:val="20"/>
        </w:rPr>
        <w:t>assessment and demonstrat</w:t>
      </w:r>
      <w:r w:rsidR="00ED1B75">
        <w:rPr>
          <w:rFonts w:cs="Arial"/>
          <w:sz w:val="20"/>
          <w:szCs w:val="20"/>
        </w:rPr>
        <w:t>ion</w:t>
      </w:r>
      <w:r w:rsidR="00596C97" w:rsidRPr="00596C97">
        <w:rPr>
          <w:rFonts w:cs="Arial"/>
          <w:sz w:val="20"/>
          <w:szCs w:val="20"/>
        </w:rPr>
        <w:t xml:space="preserve"> of sufficient experience</w:t>
      </w:r>
      <w:r w:rsidR="004B3B3D">
        <w:rPr>
          <w:rFonts w:cs="Arial"/>
          <w:sz w:val="20"/>
          <w:szCs w:val="20"/>
        </w:rPr>
        <w:t>.</w:t>
      </w:r>
    </w:p>
    <w:p w14:paraId="4C6999D4" w14:textId="77777777" w:rsidR="00596C97" w:rsidRPr="00596C97" w:rsidRDefault="00596C97" w:rsidP="006A55AD">
      <w:pPr>
        <w:spacing w:after="0" w:line="240" w:lineRule="auto"/>
        <w:rPr>
          <w:rFonts w:cs="Arial"/>
          <w:sz w:val="20"/>
          <w:szCs w:val="20"/>
        </w:rPr>
      </w:pPr>
    </w:p>
    <w:p w14:paraId="2124BB2B" w14:textId="05250466" w:rsidR="00E361D4" w:rsidRDefault="004B3B3D" w:rsidP="006A55A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Maintenance of Certification requires </w:t>
      </w:r>
      <w:r w:rsidR="00A93A98">
        <w:rPr>
          <w:rFonts w:cs="Arial"/>
          <w:sz w:val="20"/>
          <w:szCs w:val="20"/>
        </w:rPr>
        <w:t xml:space="preserve">annual renewal and </w:t>
      </w:r>
      <w:r>
        <w:rPr>
          <w:rFonts w:cs="Arial"/>
          <w:sz w:val="20"/>
          <w:szCs w:val="20"/>
        </w:rPr>
        <w:t>ongoing</w:t>
      </w:r>
      <w:r w:rsidR="00E361D4">
        <w:rPr>
          <w:rFonts w:cs="Arial"/>
          <w:sz w:val="20"/>
          <w:szCs w:val="20"/>
        </w:rPr>
        <w:t xml:space="preserve"> Continuous Professional Development (CPD) consistent with CEP’s polic</w:t>
      </w:r>
      <w:r w:rsidR="00D83320">
        <w:rPr>
          <w:rFonts w:cs="Arial"/>
          <w:sz w:val="20"/>
          <w:szCs w:val="20"/>
        </w:rPr>
        <w:t>i</w:t>
      </w:r>
      <w:r w:rsidR="00E361D4">
        <w:rPr>
          <w:rFonts w:cs="Arial"/>
          <w:sz w:val="20"/>
          <w:szCs w:val="20"/>
        </w:rPr>
        <w:t>es.</w:t>
      </w:r>
    </w:p>
    <w:p w14:paraId="3710FA95" w14:textId="77777777" w:rsidR="00596C97" w:rsidRPr="00596C97" w:rsidRDefault="00596C97" w:rsidP="006A55AD">
      <w:pPr>
        <w:spacing w:after="0" w:line="240" w:lineRule="auto"/>
        <w:rPr>
          <w:rFonts w:cs="Arial"/>
          <w:sz w:val="20"/>
          <w:szCs w:val="20"/>
        </w:rPr>
      </w:pPr>
    </w:p>
    <w:p w14:paraId="7A7F3F69" w14:textId="6DFD4A10" w:rsidR="00596C97" w:rsidRPr="00596C97" w:rsidRDefault="00E361D4" w:rsidP="006A55A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application requires candidates to confirm</w:t>
      </w:r>
      <w:r w:rsidR="0067725D">
        <w:rPr>
          <w:rFonts w:cs="Arial"/>
          <w:sz w:val="20"/>
          <w:szCs w:val="20"/>
        </w:rPr>
        <w:t xml:space="preserve"> and agree to</w:t>
      </w:r>
      <w:r w:rsidR="00596C97" w:rsidRPr="00596C97">
        <w:rPr>
          <w:rFonts w:cs="Arial"/>
          <w:sz w:val="20"/>
          <w:szCs w:val="20"/>
        </w:rPr>
        <w:t>:</w:t>
      </w:r>
    </w:p>
    <w:p w14:paraId="7EB08D23" w14:textId="350E8A12" w:rsidR="00596C97" w:rsidRPr="004C63EC" w:rsidRDefault="00F16162" w:rsidP="00F77671">
      <w:pPr>
        <w:pStyle w:val="ListParagraph"/>
        <w:numPr>
          <w:ilvl w:val="0"/>
          <w:numId w:val="4"/>
        </w:numPr>
        <w:spacing w:after="60" w:line="240" w:lineRule="auto"/>
        <w:ind w:left="567" w:hanging="357"/>
        <w:rPr>
          <w:rFonts w:cs="Arial"/>
          <w:sz w:val="20"/>
          <w:szCs w:val="20"/>
        </w:rPr>
      </w:pPr>
      <w:r w:rsidRPr="004C63EC">
        <w:rPr>
          <w:rFonts w:cs="Arial"/>
          <w:sz w:val="20"/>
          <w:szCs w:val="20"/>
        </w:rPr>
        <w:t>Adherence to CEP</w:t>
      </w:r>
      <w:r w:rsidR="009A5ACA" w:rsidRPr="004C63EC">
        <w:rPr>
          <w:rFonts w:cs="Arial"/>
          <w:sz w:val="20"/>
          <w:szCs w:val="20"/>
        </w:rPr>
        <w:t xml:space="preserve">’ </w:t>
      </w:r>
      <w:hyperlink r:id="rId7" w:history="1">
        <w:r w:rsidR="009A5ACA" w:rsidRPr="00FB7EE8">
          <w:rPr>
            <w:rStyle w:val="Hyperlink"/>
            <w:rFonts w:cs="Arial"/>
            <w:sz w:val="20"/>
            <w:szCs w:val="20"/>
          </w:rPr>
          <w:t>Code of Ethics</w:t>
        </w:r>
      </w:hyperlink>
      <w:r w:rsidR="00FB7EE8">
        <w:rPr>
          <w:rFonts w:cs="Arial"/>
          <w:sz w:val="20"/>
          <w:szCs w:val="20"/>
        </w:rPr>
        <w:t xml:space="preserve"> and </w:t>
      </w:r>
      <w:hyperlink r:id="rId8" w:history="1">
        <w:r w:rsidR="009B777B" w:rsidRPr="009B777B">
          <w:rPr>
            <w:rStyle w:val="Hyperlink"/>
            <w:rFonts w:cs="Arial"/>
            <w:sz w:val="20"/>
            <w:szCs w:val="20"/>
          </w:rPr>
          <w:t>Disciplinary procedures</w:t>
        </w:r>
      </w:hyperlink>
      <w:r w:rsidR="009B777B">
        <w:rPr>
          <w:rFonts w:cs="Arial"/>
          <w:sz w:val="20"/>
          <w:szCs w:val="20"/>
        </w:rPr>
        <w:t>;</w:t>
      </w:r>
    </w:p>
    <w:p w14:paraId="27B6DB66" w14:textId="45C8421C" w:rsidR="00596C97" w:rsidRPr="004C63EC" w:rsidRDefault="009A5ACA" w:rsidP="00F77671">
      <w:pPr>
        <w:pStyle w:val="ListParagraph"/>
        <w:numPr>
          <w:ilvl w:val="0"/>
          <w:numId w:val="4"/>
        </w:numPr>
        <w:spacing w:after="60" w:line="240" w:lineRule="auto"/>
        <w:ind w:left="567" w:hanging="357"/>
        <w:rPr>
          <w:rFonts w:cs="Arial"/>
          <w:sz w:val="20"/>
          <w:szCs w:val="20"/>
        </w:rPr>
      </w:pPr>
      <w:r w:rsidRPr="004C63EC">
        <w:rPr>
          <w:rFonts w:cs="Arial"/>
          <w:sz w:val="20"/>
          <w:szCs w:val="20"/>
        </w:rPr>
        <w:t xml:space="preserve">Commitment to ongoing </w:t>
      </w:r>
      <w:proofErr w:type="gramStart"/>
      <w:r w:rsidRPr="004C63EC">
        <w:rPr>
          <w:rFonts w:cs="Arial"/>
          <w:sz w:val="20"/>
          <w:szCs w:val="20"/>
        </w:rPr>
        <w:t>CPD;</w:t>
      </w:r>
      <w:proofErr w:type="gramEnd"/>
    </w:p>
    <w:p w14:paraId="31DD3095" w14:textId="0134578C" w:rsidR="00596C97" w:rsidRPr="004C63EC" w:rsidRDefault="009A5ACA" w:rsidP="0004078C">
      <w:pPr>
        <w:pStyle w:val="ListParagraph"/>
        <w:numPr>
          <w:ilvl w:val="0"/>
          <w:numId w:val="4"/>
        </w:numPr>
        <w:spacing w:after="120" w:line="240" w:lineRule="auto"/>
        <w:ind w:left="567" w:hanging="357"/>
        <w:rPr>
          <w:rFonts w:cs="Arial"/>
          <w:sz w:val="20"/>
          <w:szCs w:val="20"/>
        </w:rPr>
      </w:pPr>
      <w:r w:rsidRPr="004C63EC">
        <w:rPr>
          <w:rFonts w:cs="Arial"/>
          <w:sz w:val="20"/>
          <w:szCs w:val="20"/>
        </w:rPr>
        <w:t xml:space="preserve">Adherence to CEP’s policies on the use of </w:t>
      </w:r>
      <w:proofErr w:type="spellStart"/>
      <w:r w:rsidRPr="004C63EC">
        <w:rPr>
          <w:rFonts w:cs="Arial"/>
          <w:sz w:val="20"/>
          <w:szCs w:val="20"/>
        </w:rPr>
        <w:t>licences</w:t>
      </w:r>
      <w:proofErr w:type="spellEnd"/>
      <w:r w:rsidRPr="004C63EC">
        <w:rPr>
          <w:rFonts w:cs="Arial"/>
          <w:sz w:val="20"/>
          <w:szCs w:val="20"/>
        </w:rPr>
        <w:t xml:space="preserve">, </w:t>
      </w:r>
      <w:proofErr w:type="gramStart"/>
      <w:r w:rsidRPr="004C63EC">
        <w:rPr>
          <w:rFonts w:cs="Arial"/>
          <w:sz w:val="20"/>
          <w:szCs w:val="20"/>
        </w:rPr>
        <w:t>logos</w:t>
      </w:r>
      <w:proofErr w:type="gramEnd"/>
      <w:r w:rsidRPr="004C63EC">
        <w:rPr>
          <w:rFonts w:cs="Arial"/>
          <w:sz w:val="20"/>
          <w:szCs w:val="20"/>
        </w:rPr>
        <w:t xml:space="preserve"> and other collateral.</w:t>
      </w:r>
    </w:p>
    <w:tbl>
      <w:tblPr>
        <w:tblStyle w:val="TableGrid"/>
        <w:tblW w:w="3071" w:type="pct"/>
        <w:tblInd w:w="3823" w:type="dxa"/>
        <w:tblLook w:val="04A0" w:firstRow="1" w:lastRow="0" w:firstColumn="1" w:lastColumn="0" w:noHBand="0" w:noVBand="1"/>
      </w:tblPr>
      <w:tblGrid>
        <w:gridCol w:w="5243"/>
        <w:gridCol w:w="844"/>
      </w:tblGrid>
      <w:tr w:rsidR="00234692" w:rsidRPr="00F77671" w14:paraId="43D1B061" w14:textId="77777777" w:rsidTr="00234692">
        <w:tc>
          <w:tcPr>
            <w:tcW w:w="4307" w:type="pct"/>
          </w:tcPr>
          <w:p w14:paraId="3132E048" w14:textId="226F14B5" w:rsidR="00B6490B" w:rsidRPr="00F77671" w:rsidRDefault="005F23D3" w:rsidP="00F7767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77671">
              <w:rPr>
                <w:rFonts w:cs="Arial"/>
                <w:sz w:val="20"/>
                <w:szCs w:val="20"/>
              </w:rPr>
              <w:t xml:space="preserve">Tick here to confirm </w:t>
            </w:r>
            <w:r w:rsidR="00D83320">
              <w:rPr>
                <w:rFonts w:cs="Arial"/>
                <w:sz w:val="20"/>
                <w:szCs w:val="20"/>
              </w:rPr>
              <w:t>agreement</w:t>
            </w:r>
          </w:p>
        </w:tc>
        <w:tc>
          <w:tcPr>
            <w:tcW w:w="693" w:type="pct"/>
          </w:tcPr>
          <w:p w14:paraId="07D2FA1C" w14:textId="6CE1294C" w:rsidR="00B6490B" w:rsidRPr="00F77671" w:rsidRDefault="00B6490B" w:rsidP="00F77671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7767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6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02153">
              <w:rPr>
                <w:rFonts w:cs="Arial"/>
                <w:sz w:val="20"/>
                <w:szCs w:val="20"/>
              </w:rPr>
            </w:r>
            <w:r w:rsidR="00302153">
              <w:rPr>
                <w:rFonts w:cs="Arial"/>
                <w:sz w:val="20"/>
                <w:szCs w:val="20"/>
              </w:rPr>
              <w:fldChar w:fldCharType="separate"/>
            </w:r>
            <w:r w:rsidRPr="00F7767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2F99400" w14:textId="084FDA52" w:rsidR="00275645" w:rsidRDefault="00275645" w:rsidP="006A55AD">
      <w:pPr>
        <w:spacing w:after="0" w:line="240" w:lineRule="auto"/>
        <w:rPr>
          <w:rFonts w:cs="Arial"/>
          <w:sz w:val="20"/>
          <w:szCs w:val="20"/>
        </w:rPr>
      </w:pPr>
    </w:p>
    <w:p w14:paraId="7A773867" w14:textId="1A1B0ACA" w:rsidR="007A7970" w:rsidRDefault="007A7970" w:rsidP="006A55A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Details of the examination and experience requirements are set out in our </w:t>
      </w:r>
      <w:hyperlink r:id="rId9" w:history="1">
        <w:r w:rsidRPr="00B6490B">
          <w:rPr>
            <w:rStyle w:val="Hyperlink"/>
            <w:rFonts w:cs="Arial"/>
            <w:sz w:val="20"/>
            <w:szCs w:val="20"/>
          </w:rPr>
          <w:t>Carbon Auditor</w:t>
        </w:r>
        <w:r w:rsidR="00384E33" w:rsidRPr="00B6490B">
          <w:rPr>
            <w:rStyle w:val="Hyperlink"/>
            <w:rFonts w:cs="Arial"/>
            <w:sz w:val="20"/>
            <w:szCs w:val="20"/>
          </w:rPr>
          <w:t xml:space="preserve"> Certification Policy and Guidelines</w:t>
        </w:r>
      </w:hyperlink>
      <w:r w:rsidR="00384E33">
        <w:rPr>
          <w:rFonts w:cs="Arial"/>
          <w:sz w:val="20"/>
          <w:szCs w:val="20"/>
        </w:rPr>
        <w:t xml:space="preserve"> </w:t>
      </w:r>
      <w:r w:rsidR="0090409A">
        <w:rPr>
          <w:rFonts w:cs="Arial"/>
          <w:sz w:val="20"/>
          <w:szCs w:val="20"/>
        </w:rPr>
        <w:t xml:space="preserve">pdf </w:t>
      </w:r>
      <w:r w:rsidR="00384E33">
        <w:rPr>
          <w:rFonts w:cs="Arial"/>
          <w:sz w:val="20"/>
          <w:szCs w:val="20"/>
        </w:rPr>
        <w:t>document.</w:t>
      </w:r>
    </w:p>
    <w:p w14:paraId="209853ED" w14:textId="0ED880AB" w:rsidR="007A7970" w:rsidRDefault="007A7970" w:rsidP="006A55AD">
      <w:pPr>
        <w:spacing w:after="0" w:line="240" w:lineRule="auto"/>
        <w:rPr>
          <w:rFonts w:cs="Arial"/>
          <w:sz w:val="20"/>
          <w:szCs w:val="20"/>
        </w:rPr>
      </w:pPr>
    </w:p>
    <w:p w14:paraId="22CCE43C" w14:textId="5923EBA6" w:rsidR="007A7970" w:rsidRPr="003E0740" w:rsidRDefault="005F23D3" w:rsidP="006A55A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3E0740">
        <w:rPr>
          <w:rFonts w:cs="Arial"/>
          <w:sz w:val="20"/>
          <w:szCs w:val="20"/>
        </w:rPr>
        <w:t xml:space="preserve">The </w:t>
      </w:r>
      <w:r w:rsidR="0090409A" w:rsidRPr="003E0740">
        <w:rPr>
          <w:rFonts w:cs="Arial"/>
          <w:sz w:val="20"/>
          <w:szCs w:val="20"/>
        </w:rPr>
        <w:t xml:space="preserve">online </w:t>
      </w:r>
      <w:r w:rsidRPr="003E0740">
        <w:rPr>
          <w:rFonts w:cs="Arial"/>
          <w:sz w:val="20"/>
          <w:szCs w:val="20"/>
        </w:rPr>
        <w:t xml:space="preserve">examination must be completed within six (6) months of </w:t>
      </w:r>
      <w:r w:rsidR="0017688D" w:rsidRPr="003E0740">
        <w:rPr>
          <w:rFonts w:cs="Arial"/>
          <w:sz w:val="20"/>
          <w:szCs w:val="20"/>
        </w:rPr>
        <w:t>application</w:t>
      </w:r>
      <w:r w:rsidR="0090409A" w:rsidRPr="003E0740">
        <w:rPr>
          <w:rFonts w:cs="Arial"/>
          <w:sz w:val="20"/>
          <w:szCs w:val="20"/>
        </w:rPr>
        <w:t>.</w:t>
      </w:r>
    </w:p>
    <w:p w14:paraId="0086B7E0" w14:textId="5E95DA66" w:rsidR="0017688D" w:rsidRPr="003E0740" w:rsidRDefault="0017688D" w:rsidP="006A55A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3E0740">
        <w:rPr>
          <w:rFonts w:cs="Arial"/>
          <w:sz w:val="20"/>
          <w:szCs w:val="20"/>
        </w:rPr>
        <w:t xml:space="preserve">Submission of </w:t>
      </w:r>
      <w:r w:rsidR="007D2465" w:rsidRPr="003E0740">
        <w:rPr>
          <w:rFonts w:cs="Arial"/>
          <w:sz w:val="20"/>
          <w:szCs w:val="20"/>
        </w:rPr>
        <w:t>experience</w:t>
      </w:r>
      <w:r w:rsidR="00276ABC" w:rsidRPr="003E0740">
        <w:rPr>
          <w:rFonts w:cs="Arial"/>
          <w:sz w:val="20"/>
          <w:szCs w:val="20"/>
        </w:rPr>
        <w:t xml:space="preserve"> documentation must be within twelve (12) months of application.</w:t>
      </w:r>
    </w:p>
    <w:p w14:paraId="2FB18DF4" w14:textId="6F53990E" w:rsidR="00472751" w:rsidRDefault="00472751" w:rsidP="006A55AD">
      <w:pPr>
        <w:spacing w:after="0" w:line="240" w:lineRule="auto"/>
        <w:rPr>
          <w:rFonts w:cs="Arial"/>
          <w:sz w:val="20"/>
          <w:szCs w:val="20"/>
        </w:rPr>
      </w:pPr>
    </w:p>
    <w:p w14:paraId="7523A12C" w14:textId="77777777" w:rsidR="005E3593" w:rsidRDefault="005E3593" w:rsidP="006A55AD">
      <w:pPr>
        <w:spacing w:after="0" w:line="240" w:lineRule="auto"/>
        <w:rPr>
          <w:rFonts w:cs="Arial"/>
          <w:sz w:val="20"/>
          <w:szCs w:val="20"/>
        </w:rPr>
      </w:pPr>
    </w:p>
    <w:p w14:paraId="49CA6186" w14:textId="44F2ACF0" w:rsidR="007A7970" w:rsidRDefault="000E3F53" w:rsidP="003C2AFE">
      <w:pPr>
        <w:spacing w:after="0" w:line="240" w:lineRule="auto"/>
        <w:rPr>
          <w:rFonts w:cs="Arial"/>
          <w:sz w:val="20"/>
          <w:szCs w:val="20"/>
        </w:rPr>
      </w:pPr>
      <w:r w:rsidRPr="003C2AFE">
        <w:rPr>
          <w:rFonts w:cs="Arial"/>
          <w:sz w:val="20"/>
          <w:szCs w:val="20"/>
        </w:rPr>
        <w:t>Please indicate your registration status:</w:t>
      </w:r>
    </w:p>
    <w:p w14:paraId="2CE15712" w14:textId="77777777" w:rsidR="003C2AFE" w:rsidRPr="00BC1558" w:rsidRDefault="003C2AFE" w:rsidP="003C2AFE">
      <w:pPr>
        <w:spacing w:after="0" w:line="240" w:lineRule="auto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5278"/>
        <w:gridCol w:w="810"/>
      </w:tblGrid>
      <w:tr w:rsidR="003E0740" w14:paraId="35E26B42" w14:textId="77777777" w:rsidTr="003E0740">
        <w:tc>
          <w:tcPr>
            <w:tcW w:w="2122" w:type="dxa"/>
          </w:tcPr>
          <w:p w14:paraId="4137B5CB" w14:textId="77777777" w:rsidR="003E0740" w:rsidRDefault="003E0740" w:rsidP="009534C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am a new applicant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45F461" w14:textId="4678BA0B" w:rsidR="003E0740" w:rsidRDefault="003E0740" w:rsidP="009534C9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F23D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D3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02153">
              <w:rPr>
                <w:rFonts w:cs="Arial"/>
                <w:b/>
                <w:bCs/>
                <w:sz w:val="20"/>
                <w:szCs w:val="20"/>
              </w:rPr>
            </w:r>
            <w:r w:rsidR="0030215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5F23D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10B2F" w14:textId="1D791E49" w:rsidR="003E0740" w:rsidRDefault="003E0740" w:rsidP="009534C9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</w:t>
            </w:r>
          </w:p>
        </w:tc>
        <w:tc>
          <w:tcPr>
            <w:tcW w:w="5278" w:type="dxa"/>
            <w:tcBorders>
              <w:left w:val="single" w:sz="4" w:space="0" w:color="auto"/>
            </w:tcBorders>
          </w:tcPr>
          <w:p w14:paraId="43BCF997" w14:textId="0A0D6C51" w:rsidR="003E0740" w:rsidRDefault="003E0740" w:rsidP="009534C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am an existing applicant registering for an assessment</w:t>
            </w:r>
          </w:p>
        </w:tc>
        <w:tc>
          <w:tcPr>
            <w:tcW w:w="810" w:type="dxa"/>
          </w:tcPr>
          <w:p w14:paraId="43BFF337" w14:textId="16577130" w:rsidR="003E0740" w:rsidRDefault="003E0740" w:rsidP="009534C9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F23D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D3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02153">
              <w:rPr>
                <w:rFonts w:cs="Arial"/>
                <w:b/>
                <w:bCs/>
                <w:sz w:val="20"/>
                <w:szCs w:val="20"/>
              </w:rPr>
            </w:r>
            <w:r w:rsidR="0030215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5F23D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1E8D2A1" w14:textId="0A4708FB" w:rsidR="003C2AFE" w:rsidRDefault="003C2AFE" w:rsidP="006A55AD">
      <w:pPr>
        <w:spacing w:after="0" w:line="240" w:lineRule="auto"/>
        <w:rPr>
          <w:rFonts w:cs="Arial"/>
          <w:sz w:val="20"/>
          <w:szCs w:val="20"/>
        </w:rPr>
      </w:pPr>
    </w:p>
    <w:p w14:paraId="62303AFB" w14:textId="77777777" w:rsidR="005E3593" w:rsidRDefault="005E3593" w:rsidP="006A55AD">
      <w:pPr>
        <w:spacing w:after="0" w:line="240" w:lineRule="auto"/>
        <w:rPr>
          <w:rFonts w:cs="Arial"/>
          <w:sz w:val="20"/>
          <w:szCs w:val="20"/>
        </w:rPr>
      </w:pPr>
    </w:p>
    <w:p w14:paraId="5E7186F7" w14:textId="161A4297" w:rsidR="007A7970" w:rsidRDefault="008D38F9" w:rsidP="006A55A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indicate your intention </w:t>
      </w:r>
      <w:proofErr w:type="gramStart"/>
      <w:r>
        <w:rPr>
          <w:rFonts w:cs="Arial"/>
          <w:sz w:val="20"/>
          <w:szCs w:val="20"/>
        </w:rPr>
        <w:t>at this time</w:t>
      </w:r>
      <w:proofErr w:type="gramEnd"/>
      <w:r>
        <w:rPr>
          <w:rFonts w:cs="Arial"/>
          <w:sz w:val="20"/>
          <w:szCs w:val="20"/>
        </w:rPr>
        <w:t>.</w:t>
      </w:r>
    </w:p>
    <w:p w14:paraId="2B852128" w14:textId="2D55D838" w:rsidR="009D6022" w:rsidRPr="00BC1558" w:rsidRDefault="009D6022" w:rsidP="006A55AD">
      <w:pPr>
        <w:spacing w:after="0" w:line="240" w:lineRule="auto"/>
        <w:rPr>
          <w:rFonts w:cs="Arial"/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76"/>
        <w:gridCol w:w="845"/>
      </w:tblGrid>
      <w:tr w:rsidR="00275645" w:rsidRPr="004C4CFB" w14:paraId="7EC6B910" w14:textId="77777777" w:rsidTr="009D6022">
        <w:trPr>
          <w:trHeight w:val="230"/>
        </w:trPr>
        <w:tc>
          <w:tcPr>
            <w:tcW w:w="4574" w:type="pct"/>
            <w:shd w:val="clear" w:color="auto" w:fill="auto"/>
            <w:vAlign w:val="center"/>
          </w:tcPr>
          <w:p w14:paraId="78AF2D42" w14:textId="1A2968E6" w:rsidR="00275645" w:rsidRPr="004C4CFB" w:rsidRDefault="00275645" w:rsidP="006A55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wish to </w:t>
            </w:r>
            <w:r w:rsidR="008D38F9">
              <w:rPr>
                <w:rFonts w:ascii="Arial" w:hAnsi="Arial" w:cs="Arial"/>
                <w:sz w:val="20"/>
                <w:szCs w:val="20"/>
              </w:rPr>
              <w:t xml:space="preserve">register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414EC">
              <w:rPr>
                <w:rFonts w:ascii="Arial" w:hAnsi="Arial" w:cs="Arial"/>
                <w:sz w:val="20"/>
                <w:szCs w:val="20"/>
              </w:rPr>
              <w:t>examination</w:t>
            </w:r>
            <w:r w:rsidRPr="006E16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only.  </w:t>
            </w:r>
            <w:r w:rsidR="009D6022">
              <w:rPr>
                <w:rFonts w:ascii="Arial" w:hAnsi="Arial" w:cs="Arial"/>
                <w:sz w:val="20"/>
                <w:szCs w:val="20"/>
              </w:rPr>
              <w:br/>
            </w:r>
            <w:r w:rsidRPr="00E90D3F">
              <w:rPr>
                <w:rFonts w:ascii="Arial" w:hAnsi="Arial" w:cs="Arial"/>
                <w:i/>
                <w:iCs/>
                <w:sz w:val="20"/>
                <w:szCs w:val="20"/>
              </w:rPr>
              <w:t>(I understand the certification fee of $300+GST is for one (1) attempt only)</w:t>
            </w:r>
          </w:p>
        </w:tc>
        <w:tc>
          <w:tcPr>
            <w:tcW w:w="426" w:type="pct"/>
            <w:shd w:val="clear" w:color="auto" w:fill="auto"/>
          </w:tcPr>
          <w:p w14:paraId="73682E57" w14:textId="77777777" w:rsidR="00275645" w:rsidRPr="00F60F2B" w:rsidRDefault="00275645" w:rsidP="006A55A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0F2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F2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30215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30215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F60F2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1F862D95" w14:textId="7806115E" w:rsidR="003C3DE2" w:rsidRPr="00FA1E22" w:rsidRDefault="00FA1E22" w:rsidP="009534C9">
      <w:pPr>
        <w:spacing w:before="60" w:after="6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="003C3DE2" w:rsidRPr="00FA1E22">
        <w:rPr>
          <w:b/>
          <w:bCs/>
        </w:rPr>
        <w:t>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76"/>
        <w:gridCol w:w="845"/>
      </w:tblGrid>
      <w:tr w:rsidR="00275645" w:rsidRPr="004C4CFB" w14:paraId="7E2A3293" w14:textId="77777777" w:rsidTr="00E76760">
        <w:trPr>
          <w:trHeight w:val="230"/>
        </w:trPr>
        <w:tc>
          <w:tcPr>
            <w:tcW w:w="4574" w:type="pct"/>
            <w:shd w:val="clear" w:color="auto" w:fill="auto"/>
            <w:vAlign w:val="center"/>
          </w:tcPr>
          <w:p w14:paraId="7D2F9F2F" w14:textId="6573030F" w:rsidR="00E76760" w:rsidRPr="004C4CFB" w:rsidRDefault="00275645" w:rsidP="009534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wish to </w:t>
            </w:r>
            <w:r w:rsidR="00974387">
              <w:rPr>
                <w:rFonts w:ascii="Arial" w:hAnsi="Arial" w:cs="Arial"/>
                <w:sz w:val="20"/>
                <w:szCs w:val="20"/>
              </w:rPr>
              <w:t>register for the experience assessment only</w:t>
            </w:r>
            <w:r w:rsidR="008414E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4C9">
              <w:rPr>
                <w:rFonts w:ascii="Arial" w:hAnsi="Arial" w:cs="Arial"/>
                <w:sz w:val="20"/>
                <w:szCs w:val="20"/>
              </w:rPr>
              <w:br/>
            </w:r>
            <w:r w:rsidRPr="00E90D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 understand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assessment</w:t>
            </w:r>
            <w:r w:rsidRPr="00E90D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fee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is</w:t>
            </w:r>
            <w:r w:rsidRPr="00E90D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Pr="00E90D3F">
              <w:rPr>
                <w:rFonts w:ascii="Arial" w:hAnsi="Arial" w:cs="Arial"/>
                <w:i/>
                <w:iCs/>
                <w:sz w:val="20"/>
                <w:szCs w:val="20"/>
              </w:rPr>
              <w:t>00+GST)</w:t>
            </w:r>
            <w:r w:rsidR="00E7676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26" w:type="pct"/>
            <w:shd w:val="clear" w:color="auto" w:fill="auto"/>
          </w:tcPr>
          <w:p w14:paraId="26FACA28" w14:textId="77777777" w:rsidR="00275645" w:rsidRPr="00F60F2B" w:rsidRDefault="00275645" w:rsidP="006A55A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0F2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F2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30215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30215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F60F2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43625D3" w14:textId="5D523ECA" w:rsidR="00275645" w:rsidRPr="00FA1E22" w:rsidRDefault="00FA1E22" w:rsidP="009534C9">
      <w:pPr>
        <w:spacing w:before="60" w:after="6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="003C3DE2" w:rsidRPr="00FA1E22">
        <w:rPr>
          <w:b/>
          <w:bCs/>
        </w:rPr>
        <w:t>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76"/>
        <w:gridCol w:w="845"/>
      </w:tblGrid>
      <w:tr w:rsidR="00275645" w:rsidRPr="004C4CFB" w14:paraId="2CDF84AA" w14:textId="77777777" w:rsidTr="00E76760">
        <w:trPr>
          <w:trHeight w:val="230"/>
        </w:trPr>
        <w:tc>
          <w:tcPr>
            <w:tcW w:w="4574" w:type="pct"/>
            <w:shd w:val="clear" w:color="auto" w:fill="auto"/>
            <w:vAlign w:val="center"/>
          </w:tcPr>
          <w:p w14:paraId="2D5A7FFC" w14:textId="08493277" w:rsidR="00275645" w:rsidRPr="004C4CFB" w:rsidRDefault="00275645" w:rsidP="006A55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wish to </w:t>
            </w:r>
            <w:r w:rsidR="008414EC">
              <w:rPr>
                <w:rFonts w:ascii="Arial" w:hAnsi="Arial" w:cs="Arial"/>
                <w:sz w:val="20"/>
                <w:szCs w:val="20"/>
              </w:rPr>
              <w:t xml:space="preserve">register for the examination and experience assessment. </w:t>
            </w:r>
            <w:r w:rsidRPr="006E1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4C9">
              <w:rPr>
                <w:rFonts w:ascii="Arial" w:hAnsi="Arial" w:cs="Arial"/>
                <w:sz w:val="20"/>
                <w:szCs w:val="20"/>
              </w:rPr>
              <w:br/>
            </w:r>
            <w:r w:rsidRPr="00E90D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 understand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combined </w:t>
            </w:r>
            <w:r w:rsidRPr="00E90D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certification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assessment </w:t>
            </w:r>
            <w:r w:rsidRPr="00E90D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is</w:t>
            </w:r>
            <w:r w:rsidRPr="00E90D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750</w:t>
            </w:r>
            <w:r w:rsidRPr="00E90D3F">
              <w:rPr>
                <w:rFonts w:ascii="Arial" w:hAnsi="Arial" w:cs="Arial"/>
                <w:i/>
                <w:iCs/>
                <w:sz w:val="20"/>
                <w:szCs w:val="20"/>
              </w:rPr>
              <w:t>+GST)</w:t>
            </w:r>
            <w:r w:rsidR="00E7676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26" w:type="pct"/>
            <w:shd w:val="clear" w:color="auto" w:fill="auto"/>
          </w:tcPr>
          <w:p w14:paraId="03ECC21D" w14:textId="77777777" w:rsidR="00275645" w:rsidRPr="00F60F2B" w:rsidRDefault="00275645" w:rsidP="006A55A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0F2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F2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30215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30215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F60F2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67761383" w14:textId="438BD96B" w:rsidR="00E4793F" w:rsidRDefault="00E4793F" w:rsidP="006A55AD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5388"/>
        <w:gridCol w:w="1134"/>
        <w:gridCol w:w="2119"/>
      </w:tblGrid>
      <w:tr w:rsidR="003C3DE2" w:rsidRPr="004C4CFB" w14:paraId="24563F06" w14:textId="77777777" w:rsidTr="009A07DB">
        <w:trPr>
          <w:trHeight w:val="230"/>
        </w:trPr>
        <w:tc>
          <w:tcPr>
            <w:tcW w:w="641" w:type="pct"/>
            <w:tcBorders>
              <w:bottom w:val="single" w:sz="4" w:space="0" w:color="auto"/>
            </w:tcBorders>
          </w:tcPr>
          <w:p w14:paraId="7C4D41DA" w14:textId="6663AE03" w:rsidR="003C3DE2" w:rsidRPr="003C3DE2" w:rsidRDefault="003C3DE2" w:rsidP="009534C9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DE2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F326E" w14:textId="77777777" w:rsidR="003C3DE2" w:rsidRDefault="003C3DE2" w:rsidP="009534C9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4507E" w14:textId="2622EA1A" w:rsidR="003C3DE2" w:rsidRDefault="003C3DE2" w:rsidP="009534C9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</w:tcPr>
          <w:p w14:paraId="63F0B4D5" w14:textId="77777777" w:rsidR="003C3DE2" w:rsidRPr="00F60F2B" w:rsidRDefault="003C3DE2" w:rsidP="009534C9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E66CDBF" w14:textId="7DBAD090" w:rsidR="00472751" w:rsidRDefault="00472751" w:rsidP="006A55AD">
      <w:pPr>
        <w:spacing w:after="0" w:line="240" w:lineRule="auto"/>
        <w:rPr>
          <w:rFonts w:cs="Arial"/>
          <w:sz w:val="20"/>
          <w:szCs w:val="20"/>
        </w:rPr>
      </w:pPr>
    </w:p>
    <w:p w14:paraId="010E0772" w14:textId="77777777" w:rsidR="000E526F" w:rsidRDefault="009A07DB" w:rsidP="000E526F">
      <w:pPr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email </w:t>
      </w:r>
      <w:r w:rsidR="00B85F5F">
        <w:rPr>
          <w:rFonts w:cs="Arial"/>
          <w:sz w:val="20"/>
          <w:szCs w:val="20"/>
        </w:rPr>
        <w:t>completed form (</w:t>
      </w:r>
      <w:r w:rsidR="00B85F5F" w:rsidRPr="00302153">
        <w:rPr>
          <w:rFonts w:cs="Arial"/>
          <w:i/>
          <w:iCs/>
          <w:sz w:val="20"/>
          <w:szCs w:val="20"/>
        </w:rPr>
        <w:t>with reports if relevant</w:t>
      </w:r>
      <w:r w:rsidR="00B85F5F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 xml:space="preserve">to </w:t>
      </w:r>
      <w:hyperlink r:id="rId10" w:history="1">
        <w:r w:rsidRPr="005106E9">
          <w:rPr>
            <w:rStyle w:val="Hyperlink"/>
            <w:rFonts w:cs="Arial"/>
            <w:sz w:val="20"/>
            <w:szCs w:val="20"/>
          </w:rPr>
          <w:t>info@cep.org.nz</w:t>
        </w:r>
      </w:hyperlink>
      <w:r w:rsidR="00E316CD">
        <w:rPr>
          <w:rFonts w:cs="Arial"/>
          <w:sz w:val="20"/>
          <w:szCs w:val="20"/>
        </w:rPr>
        <w:t xml:space="preserve">.  </w:t>
      </w:r>
    </w:p>
    <w:p w14:paraId="3B2A0D6B" w14:textId="515A9B5F" w:rsidR="009A07DB" w:rsidRDefault="00E316CD" w:rsidP="006A55A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</w:t>
      </w:r>
      <w:r w:rsidR="009A07DB">
        <w:rPr>
          <w:rFonts w:cs="Arial"/>
          <w:sz w:val="20"/>
          <w:szCs w:val="20"/>
        </w:rPr>
        <w:t xml:space="preserve"> you have any </w:t>
      </w:r>
      <w:r>
        <w:rPr>
          <w:rFonts w:cs="Arial"/>
          <w:sz w:val="20"/>
          <w:szCs w:val="20"/>
        </w:rPr>
        <w:t>questions</w:t>
      </w:r>
      <w:r w:rsidR="000E526F">
        <w:rPr>
          <w:rFonts w:cs="Arial"/>
          <w:sz w:val="20"/>
          <w:szCs w:val="20"/>
        </w:rPr>
        <w:t xml:space="preserve"> please</w:t>
      </w:r>
      <w:r>
        <w:rPr>
          <w:rFonts w:cs="Arial"/>
          <w:sz w:val="20"/>
          <w:szCs w:val="20"/>
        </w:rPr>
        <w:t xml:space="preserve"> </w:t>
      </w:r>
      <w:r w:rsidR="009A07DB">
        <w:rPr>
          <w:rFonts w:cs="Arial"/>
          <w:sz w:val="20"/>
          <w:szCs w:val="20"/>
        </w:rPr>
        <w:t>contact the CEP office on 04 385 2839</w:t>
      </w:r>
      <w:r>
        <w:rPr>
          <w:rFonts w:cs="Arial"/>
          <w:sz w:val="20"/>
          <w:szCs w:val="20"/>
        </w:rPr>
        <w:t xml:space="preserve"> or visit the </w:t>
      </w:r>
      <w:hyperlink r:id="rId11" w:history="1">
        <w:r w:rsidRPr="00FA1E22">
          <w:rPr>
            <w:rStyle w:val="Hyperlink"/>
            <w:rFonts w:cs="Arial"/>
            <w:sz w:val="20"/>
            <w:szCs w:val="20"/>
          </w:rPr>
          <w:t>CEP Website</w:t>
        </w:r>
      </w:hyperlink>
      <w:r>
        <w:rPr>
          <w:rFonts w:cs="Arial"/>
          <w:sz w:val="20"/>
          <w:szCs w:val="20"/>
        </w:rPr>
        <w:t>.</w:t>
      </w:r>
    </w:p>
    <w:p w14:paraId="69CE0328" w14:textId="77777777" w:rsidR="00D310B7" w:rsidRDefault="00D310B7" w:rsidP="006A55AD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413"/>
        <w:gridCol w:w="3261"/>
        <w:gridCol w:w="1417"/>
        <w:gridCol w:w="1701"/>
        <w:gridCol w:w="2119"/>
      </w:tblGrid>
      <w:tr w:rsidR="009A07DB" w:rsidRPr="006615FA" w14:paraId="47CA70E8" w14:textId="77777777" w:rsidTr="009A07DB">
        <w:trPr>
          <w:trHeight w:val="284"/>
        </w:trPr>
        <w:tc>
          <w:tcPr>
            <w:tcW w:w="713" w:type="pct"/>
          </w:tcPr>
          <w:p w14:paraId="40593441" w14:textId="2FFC3714" w:rsidR="009A07DB" w:rsidRPr="00E316CD" w:rsidRDefault="009A07DB" w:rsidP="00472751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</w:pPr>
            <w:r w:rsidRPr="00E316CD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>For CEP Use</w:t>
            </w:r>
          </w:p>
        </w:tc>
        <w:tc>
          <w:tcPr>
            <w:tcW w:w="1645" w:type="pct"/>
            <w:shd w:val="clear" w:color="auto" w:fill="auto"/>
          </w:tcPr>
          <w:p w14:paraId="55D3D7FD" w14:textId="72D3BF27" w:rsidR="009A07DB" w:rsidRPr="006615FA" w:rsidRDefault="009A07DB" w:rsidP="009A07DB">
            <w:pPr>
              <w:pStyle w:val="Default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615F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Application fully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</w:t>
            </w:r>
            <w:r w:rsidRPr="006615F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ompleted:</w:t>
            </w:r>
          </w:p>
        </w:tc>
        <w:tc>
          <w:tcPr>
            <w:tcW w:w="715" w:type="pct"/>
          </w:tcPr>
          <w:p w14:paraId="3B11E305" w14:textId="77777777" w:rsidR="009A07DB" w:rsidRPr="006615FA" w:rsidRDefault="009A07DB" w:rsidP="009A07DB">
            <w:pPr>
              <w:pStyle w:val="Defaul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615F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Yes / No</w:t>
            </w:r>
          </w:p>
        </w:tc>
        <w:tc>
          <w:tcPr>
            <w:tcW w:w="858" w:type="pct"/>
          </w:tcPr>
          <w:p w14:paraId="383F160D" w14:textId="77777777" w:rsidR="009A07DB" w:rsidRPr="006615FA" w:rsidRDefault="009A07DB" w:rsidP="00472751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615F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Date Received:</w:t>
            </w:r>
          </w:p>
        </w:tc>
        <w:tc>
          <w:tcPr>
            <w:tcW w:w="1069" w:type="pct"/>
          </w:tcPr>
          <w:p w14:paraId="673DC564" w14:textId="77777777" w:rsidR="009A07DB" w:rsidRPr="006615FA" w:rsidRDefault="009A07DB" w:rsidP="00472751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C5A5D7B" w14:textId="77777777" w:rsidR="00E36B31" w:rsidRPr="009A07DB" w:rsidRDefault="00E36B31" w:rsidP="009A07DB">
      <w:pPr>
        <w:pStyle w:val="Default"/>
        <w:tabs>
          <w:tab w:val="left" w:pos="4204"/>
          <w:tab w:val="left" w:pos="13742"/>
        </w:tabs>
        <w:rPr>
          <w:rFonts w:ascii="Arial" w:hAnsi="Arial" w:cs="Arial"/>
          <w:color w:val="auto"/>
          <w:sz w:val="4"/>
          <w:szCs w:val="4"/>
        </w:rPr>
      </w:pPr>
    </w:p>
    <w:sectPr w:rsidR="00E36B31" w:rsidRPr="009A07DB" w:rsidSect="00D52788">
      <w:headerReference w:type="default" r:id="rId12"/>
      <w:footerReference w:type="default" r:id="rId13"/>
      <w:pgSz w:w="11905" w:h="16840" w:code="9"/>
      <w:pgMar w:top="1701" w:right="992" w:bottom="851" w:left="992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831A" w14:textId="77777777" w:rsidR="00A40C4B" w:rsidRDefault="00A40C4B" w:rsidP="00481FAD">
      <w:pPr>
        <w:spacing w:after="0" w:line="240" w:lineRule="auto"/>
      </w:pPr>
      <w:r>
        <w:separator/>
      </w:r>
    </w:p>
  </w:endnote>
  <w:endnote w:type="continuationSeparator" w:id="0">
    <w:p w14:paraId="5C957DCF" w14:textId="77777777" w:rsidR="00A40C4B" w:rsidRDefault="00A40C4B" w:rsidP="0048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644B4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i/>
        <w:sz w:val="18"/>
        <w:szCs w:val="18"/>
      </w:rPr>
      <w:id w:val="12950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D5679" w14:textId="70FD445D" w:rsidR="00B0180D" w:rsidRPr="00154FA2" w:rsidRDefault="00E90D3F" w:rsidP="00103CE9">
        <w:pPr>
          <w:tabs>
            <w:tab w:val="center" w:pos="5103"/>
            <w:tab w:val="right" w:pos="9923"/>
          </w:tabs>
          <w:spacing w:after="0" w:line="240" w:lineRule="auto"/>
          <w:jc w:val="center"/>
        </w:pPr>
        <w:r>
          <w:rPr>
            <w:rFonts w:cs="Arial"/>
            <w:i/>
            <w:sz w:val="18"/>
            <w:szCs w:val="18"/>
          </w:rPr>
          <w:t>September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8C64" w14:textId="77777777" w:rsidR="00A40C4B" w:rsidRDefault="00A40C4B" w:rsidP="00481FAD">
      <w:pPr>
        <w:spacing w:after="0" w:line="240" w:lineRule="auto"/>
      </w:pPr>
      <w:r>
        <w:separator/>
      </w:r>
    </w:p>
  </w:footnote>
  <w:footnote w:type="continuationSeparator" w:id="0">
    <w:p w14:paraId="1EE50A52" w14:textId="77777777" w:rsidR="00A40C4B" w:rsidRDefault="00A40C4B" w:rsidP="0048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62A8" w14:textId="6EA8B14C" w:rsidR="00826475" w:rsidRDefault="00596C97" w:rsidP="00596C97">
    <w:pPr>
      <w:pStyle w:val="Header"/>
      <w:tabs>
        <w:tab w:val="clear" w:pos="9026"/>
        <w:tab w:val="right" w:pos="9923"/>
        <w:tab w:val="right" w:pos="10059"/>
      </w:tabs>
      <w:jc w:val="center"/>
    </w:pPr>
    <w:r>
      <w:rPr>
        <w:noProof/>
      </w:rPr>
      <w:drawing>
        <wp:inline distT="0" distB="0" distL="0" distR="0" wp14:anchorId="29C8B653" wp14:editId="2A4A1B45">
          <wp:extent cx="916164" cy="839337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9733" cy="842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A69623" w14:textId="77777777" w:rsidR="00596C97" w:rsidRPr="00F10E79" w:rsidRDefault="00596C97" w:rsidP="00596C97">
    <w:pPr>
      <w:pStyle w:val="Header"/>
      <w:tabs>
        <w:tab w:val="clear" w:pos="9026"/>
        <w:tab w:val="right" w:pos="9923"/>
        <w:tab w:val="right" w:pos="1005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F9E"/>
    <w:multiLevelType w:val="hybridMultilevel"/>
    <w:tmpl w:val="5E50B8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44085"/>
    <w:multiLevelType w:val="hybridMultilevel"/>
    <w:tmpl w:val="C3C60E8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9B0"/>
    <w:multiLevelType w:val="hybridMultilevel"/>
    <w:tmpl w:val="9C888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36226"/>
    <w:multiLevelType w:val="hybridMultilevel"/>
    <w:tmpl w:val="1F1A6A22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4B2"/>
    <w:multiLevelType w:val="hybridMultilevel"/>
    <w:tmpl w:val="93AEF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BE"/>
    <w:rsid w:val="000203D4"/>
    <w:rsid w:val="00031B52"/>
    <w:rsid w:val="0004078C"/>
    <w:rsid w:val="000512BA"/>
    <w:rsid w:val="000620C9"/>
    <w:rsid w:val="00075E71"/>
    <w:rsid w:val="000833AB"/>
    <w:rsid w:val="000A076D"/>
    <w:rsid w:val="000E3F53"/>
    <w:rsid w:val="000E526F"/>
    <w:rsid w:val="00103CE9"/>
    <w:rsid w:val="00112B03"/>
    <w:rsid w:val="00122756"/>
    <w:rsid w:val="0012303B"/>
    <w:rsid w:val="001352FA"/>
    <w:rsid w:val="00154FA2"/>
    <w:rsid w:val="00170C3F"/>
    <w:rsid w:val="0017688D"/>
    <w:rsid w:val="00194041"/>
    <w:rsid w:val="001A6FEF"/>
    <w:rsid w:val="001A7807"/>
    <w:rsid w:val="001B015E"/>
    <w:rsid w:val="001C28D8"/>
    <w:rsid w:val="001C28F5"/>
    <w:rsid w:val="001D4EAE"/>
    <w:rsid w:val="001F2DFE"/>
    <w:rsid w:val="00211438"/>
    <w:rsid w:val="0023074B"/>
    <w:rsid w:val="00234692"/>
    <w:rsid w:val="00251408"/>
    <w:rsid w:val="00256D6B"/>
    <w:rsid w:val="00275645"/>
    <w:rsid w:val="002763B5"/>
    <w:rsid w:val="00276ABC"/>
    <w:rsid w:val="00281F88"/>
    <w:rsid w:val="002A05CD"/>
    <w:rsid w:val="002B49B6"/>
    <w:rsid w:val="002B72B6"/>
    <w:rsid w:val="002B7EBD"/>
    <w:rsid w:val="002F33B3"/>
    <w:rsid w:val="00302153"/>
    <w:rsid w:val="00320876"/>
    <w:rsid w:val="00384E33"/>
    <w:rsid w:val="003C2AFE"/>
    <w:rsid w:val="003C3DE2"/>
    <w:rsid w:val="003C45D8"/>
    <w:rsid w:val="003D2308"/>
    <w:rsid w:val="003D39BC"/>
    <w:rsid w:val="003E0740"/>
    <w:rsid w:val="003F30B8"/>
    <w:rsid w:val="003F79CC"/>
    <w:rsid w:val="00432618"/>
    <w:rsid w:val="00432CC8"/>
    <w:rsid w:val="004431B7"/>
    <w:rsid w:val="00472751"/>
    <w:rsid w:val="00472DE1"/>
    <w:rsid w:val="004773BD"/>
    <w:rsid w:val="00481FAD"/>
    <w:rsid w:val="00494C5E"/>
    <w:rsid w:val="004B3B3D"/>
    <w:rsid w:val="004C4CFB"/>
    <w:rsid w:val="004C63EC"/>
    <w:rsid w:val="004C673E"/>
    <w:rsid w:val="004D5DD4"/>
    <w:rsid w:val="004E3043"/>
    <w:rsid w:val="00522827"/>
    <w:rsid w:val="00544097"/>
    <w:rsid w:val="005903B0"/>
    <w:rsid w:val="00590756"/>
    <w:rsid w:val="00596C97"/>
    <w:rsid w:val="005A7229"/>
    <w:rsid w:val="005B28C3"/>
    <w:rsid w:val="005C5EA3"/>
    <w:rsid w:val="005D062E"/>
    <w:rsid w:val="005E3593"/>
    <w:rsid w:val="005F23D3"/>
    <w:rsid w:val="00602F2E"/>
    <w:rsid w:val="00621ABE"/>
    <w:rsid w:val="0062296B"/>
    <w:rsid w:val="0063080E"/>
    <w:rsid w:val="006325C0"/>
    <w:rsid w:val="00653FA4"/>
    <w:rsid w:val="00654C2F"/>
    <w:rsid w:val="006615FA"/>
    <w:rsid w:val="006667B5"/>
    <w:rsid w:val="0067725D"/>
    <w:rsid w:val="006852F0"/>
    <w:rsid w:val="006A55AD"/>
    <w:rsid w:val="006C0464"/>
    <w:rsid w:val="006E11E6"/>
    <w:rsid w:val="006E1697"/>
    <w:rsid w:val="006E38FE"/>
    <w:rsid w:val="006E54FA"/>
    <w:rsid w:val="00723BA8"/>
    <w:rsid w:val="007249D3"/>
    <w:rsid w:val="007414F9"/>
    <w:rsid w:val="007468CA"/>
    <w:rsid w:val="00751763"/>
    <w:rsid w:val="007733A5"/>
    <w:rsid w:val="00775CD8"/>
    <w:rsid w:val="00785017"/>
    <w:rsid w:val="00796C8C"/>
    <w:rsid w:val="007A3620"/>
    <w:rsid w:val="007A7970"/>
    <w:rsid w:val="007C6A29"/>
    <w:rsid w:val="007D2465"/>
    <w:rsid w:val="00826475"/>
    <w:rsid w:val="00840193"/>
    <w:rsid w:val="008414EC"/>
    <w:rsid w:val="00846AAD"/>
    <w:rsid w:val="0087237A"/>
    <w:rsid w:val="008863E2"/>
    <w:rsid w:val="008B325F"/>
    <w:rsid w:val="008B342A"/>
    <w:rsid w:val="008D1DA0"/>
    <w:rsid w:val="008D38F9"/>
    <w:rsid w:val="008D5AA4"/>
    <w:rsid w:val="0090409A"/>
    <w:rsid w:val="009162BC"/>
    <w:rsid w:val="009321EB"/>
    <w:rsid w:val="00945CF3"/>
    <w:rsid w:val="009534C9"/>
    <w:rsid w:val="009535EC"/>
    <w:rsid w:val="00974387"/>
    <w:rsid w:val="009926B6"/>
    <w:rsid w:val="009A07DB"/>
    <w:rsid w:val="009A4578"/>
    <w:rsid w:val="009A5ACA"/>
    <w:rsid w:val="009B777B"/>
    <w:rsid w:val="009C13B4"/>
    <w:rsid w:val="009C1AC8"/>
    <w:rsid w:val="009D6022"/>
    <w:rsid w:val="009E00AD"/>
    <w:rsid w:val="00A00EE2"/>
    <w:rsid w:val="00A07F30"/>
    <w:rsid w:val="00A16ADF"/>
    <w:rsid w:val="00A40C4B"/>
    <w:rsid w:val="00A42FD1"/>
    <w:rsid w:val="00A64E7C"/>
    <w:rsid w:val="00A71A93"/>
    <w:rsid w:val="00A8158E"/>
    <w:rsid w:val="00A84F7E"/>
    <w:rsid w:val="00A93A98"/>
    <w:rsid w:val="00AA1D4B"/>
    <w:rsid w:val="00AB3396"/>
    <w:rsid w:val="00AC21E3"/>
    <w:rsid w:val="00AC57EB"/>
    <w:rsid w:val="00AF2D3D"/>
    <w:rsid w:val="00B0180D"/>
    <w:rsid w:val="00B07D8D"/>
    <w:rsid w:val="00B27D17"/>
    <w:rsid w:val="00B30D8D"/>
    <w:rsid w:val="00B41082"/>
    <w:rsid w:val="00B45AF3"/>
    <w:rsid w:val="00B5381D"/>
    <w:rsid w:val="00B61C47"/>
    <w:rsid w:val="00B646B3"/>
    <w:rsid w:val="00B6490B"/>
    <w:rsid w:val="00B77FDB"/>
    <w:rsid w:val="00B85F5F"/>
    <w:rsid w:val="00B95843"/>
    <w:rsid w:val="00BA6190"/>
    <w:rsid w:val="00BB0DB0"/>
    <w:rsid w:val="00BC1558"/>
    <w:rsid w:val="00C2274E"/>
    <w:rsid w:val="00C26DE2"/>
    <w:rsid w:val="00C8745E"/>
    <w:rsid w:val="00C907DD"/>
    <w:rsid w:val="00CB5E02"/>
    <w:rsid w:val="00CC4C66"/>
    <w:rsid w:val="00CE4296"/>
    <w:rsid w:val="00CF2DE1"/>
    <w:rsid w:val="00CF6EF8"/>
    <w:rsid w:val="00D310B7"/>
    <w:rsid w:val="00D52788"/>
    <w:rsid w:val="00D542C5"/>
    <w:rsid w:val="00D623D5"/>
    <w:rsid w:val="00D727D5"/>
    <w:rsid w:val="00D7367B"/>
    <w:rsid w:val="00D83320"/>
    <w:rsid w:val="00D86FCC"/>
    <w:rsid w:val="00D921CD"/>
    <w:rsid w:val="00DA6071"/>
    <w:rsid w:val="00DC15AC"/>
    <w:rsid w:val="00DE6045"/>
    <w:rsid w:val="00E06A36"/>
    <w:rsid w:val="00E1604A"/>
    <w:rsid w:val="00E271E0"/>
    <w:rsid w:val="00E316CD"/>
    <w:rsid w:val="00E361D4"/>
    <w:rsid w:val="00E36B31"/>
    <w:rsid w:val="00E40FAD"/>
    <w:rsid w:val="00E4793F"/>
    <w:rsid w:val="00E51605"/>
    <w:rsid w:val="00E74793"/>
    <w:rsid w:val="00E76760"/>
    <w:rsid w:val="00E90D3F"/>
    <w:rsid w:val="00EA5D56"/>
    <w:rsid w:val="00EB3C13"/>
    <w:rsid w:val="00EC0832"/>
    <w:rsid w:val="00EC376A"/>
    <w:rsid w:val="00ED1B75"/>
    <w:rsid w:val="00EF2C29"/>
    <w:rsid w:val="00EF47D9"/>
    <w:rsid w:val="00F07026"/>
    <w:rsid w:val="00F074EE"/>
    <w:rsid w:val="00F10073"/>
    <w:rsid w:val="00F10E79"/>
    <w:rsid w:val="00F11CCD"/>
    <w:rsid w:val="00F16162"/>
    <w:rsid w:val="00F1717E"/>
    <w:rsid w:val="00F228F1"/>
    <w:rsid w:val="00F60F2B"/>
    <w:rsid w:val="00F67773"/>
    <w:rsid w:val="00F77671"/>
    <w:rsid w:val="00F82CFF"/>
    <w:rsid w:val="00FA1E22"/>
    <w:rsid w:val="00FB0DB7"/>
    <w:rsid w:val="00FB7EE8"/>
    <w:rsid w:val="00FC1C97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C66549D"/>
  <w15:docId w15:val="{AA898F88-B434-4B4B-BEA4-DF50769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645"/>
    <w:pPr>
      <w:spacing w:after="200" w:line="276" w:lineRule="auto"/>
    </w:pPr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ADF"/>
    <w:pPr>
      <w:widowControl w:val="0"/>
      <w:autoSpaceDE w:val="0"/>
      <w:autoSpaceDN w:val="0"/>
      <w:adjustRightInd w:val="0"/>
    </w:pPr>
    <w:rPr>
      <w:rFonts w:ascii="TTE1644B40t00" w:hAnsi="TTE1644B40t00" w:cs="TTE1644B40t00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1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A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1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A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3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1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C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p.org.nz/wp-content/uploads/2021/06/CEPNZ-Amended-Constitution-Approved-at-2020-AGM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ep.org.nz/code-of-ethic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p.org.nz/wp-content/uploads/2021/06/CEPNZ-Amended-Constitution-Approved-at-2020-AGM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cep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p.org.nz/wp-content/uploads/2021/09/Carbon-Aduitor-Certification-Policy_Sept-202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\Downloads\EnergyMaster_Auditor_Application%20Form_Aug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EnergyMaster_Auditor_Application Form_Aug2015</Template>
  <TotalTime>130</TotalTime>
  <Pages>1</Pages>
  <Words>285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AEA application form 4 June 2008.xls</vt:lpstr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AEA application form 4 June 2008.xls</dc:title>
  <dc:creator>Maz</dc:creator>
  <cp:lastModifiedBy>Maz Arnot</cp:lastModifiedBy>
  <cp:revision>65</cp:revision>
  <cp:lastPrinted>2021-09-20T23:18:00Z</cp:lastPrinted>
  <dcterms:created xsi:type="dcterms:W3CDTF">2021-09-17T01:01:00Z</dcterms:created>
  <dcterms:modified xsi:type="dcterms:W3CDTF">2021-09-20T23:29:00Z</dcterms:modified>
</cp:coreProperties>
</file>